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8D0A" w14:textId="77777777" w:rsidR="00424A5A" w:rsidRPr="00D3215A" w:rsidRDefault="00424A5A">
      <w:pPr>
        <w:rPr>
          <w:rFonts w:ascii="Tahoma" w:hAnsi="Tahoma" w:cs="Tahoma"/>
          <w:sz w:val="20"/>
          <w:szCs w:val="20"/>
        </w:rPr>
      </w:pPr>
    </w:p>
    <w:p w14:paraId="234589C8" w14:textId="77777777" w:rsidR="00424A5A" w:rsidRPr="00D3215A" w:rsidRDefault="00424A5A">
      <w:pPr>
        <w:rPr>
          <w:rFonts w:ascii="Tahoma" w:hAnsi="Tahoma" w:cs="Tahoma"/>
          <w:sz w:val="20"/>
          <w:szCs w:val="20"/>
        </w:rPr>
      </w:pPr>
    </w:p>
    <w:p w14:paraId="3DC38CA2" w14:textId="77777777" w:rsidR="00424A5A" w:rsidRPr="00D3215A" w:rsidRDefault="00424A5A" w:rsidP="00424A5A">
      <w:pPr>
        <w:rPr>
          <w:rFonts w:ascii="Tahoma" w:hAnsi="Tahoma" w:cs="Tahoma"/>
          <w:sz w:val="20"/>
          <w:szCs w:val="20"/>
        </w:rPr>
      </w:pPr>
    </w:p>
    <w:p w14:paraId="11F6E790" w14:textId="77777777" w:rsidR="00424A5A" w:rsidRPr="00D3215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215A" w14:paraId="595AD9F9" w14:textId="77777777">
        <w:tc>
          <w:tcPr>
            <w:tcW w:w="1080" w:type="dxa"/>
            <w:vAlign w:val="center"/>
          </w:tcPr>
          <w:p w14:paraId="481E4871"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Številka:</w:t>
            </w:r>
          </w:p>
        </w:tc>
        <w:tc>
          <w:tcPr>
            <w:tcW w:w="2160" w:type="dxa"/>
            <w:vAlign w:val="center"/>
          </w:tcPr>
          <w:p w14:paraId="4CCDFBAE" w14:textId="77777777" w:rsidR="00424A5A" w:rsidRPr="00D3215A" w:rsidRDefault="007E6C26" w:rsidP="003560E2">
            <w:pPr>
              <w:spacing w:before="40"/>
              <w:rPr>
                <w:rFonts w:ascii="Tahoma" w:hAnsi="Tahoma" w:cs="Tahoma"/>
                <w:sz w:val="20"/>
                <w:szCs w:val="20"/>
              </w:rPr>
            </w:pPr>
            <w:r>
              <w:rPr>
                <w:rFonts w:ascii="Tahoma" w:hAnsi="Tahoma" w:cs="Tahoma"/>
                <w:color w:val="0000FF"/>
                <w:sz w:val="20"/>
                <w:szCs w:val="20"/>
              </w:rPr>
              <w:t>43001-53/2020-10</w:t>
            </w:r>
          </w:p>
        </w:tc>
        <w:tc>
          <w:tcPr>
            <w:tcW w:w="1080" w:type="dxa"/>
            <w:vAlign w:val="center"/>
          </w:tcPr>
          <w:p w14:paraId="153D19E1" w14:textId="77777777" w:rsidR="00424A5A" w:rsidRPr="00D3215A" w:rsidRDefault="00424A5A" w:rsidP="003560E2">
            <w:pPr>
              <w:spacing w:before="40"/>
              <w:rPr>
                <w:rFonts w:ascii="Tahoma" w:hAnsi="Tahoma" w:cs="Tahoma"/>
                <w:sz w:val="20"/>
                <w:szCs w:val="20"/>
              </w:rPr>
            </w:pPr>
          </w:p>
        </w:tc>
        <w:tc>
          <w:tcPr>
            <w:tcW w:w="1620" w:type="dxa"/>
            <w:vAlign w:val="center"/>
          </w:tcPr>
          <w:p w14:paraId="64169425"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oznaka naročila:</w:t>
            </w:r>
          </w:p>
        </w:tc>
        <w:tc>
          <w:tcPr>
            <w:tcW w:w="3420" w:type="dxa"/>
            <w:vAlign w:val="center"/>
          </w:tcPr>
          <w:p w14:paraId="513E2D40"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A-94/20 S</w:t>
            </w:r>
            <w:r w:rsidR="00424A5A" w:rsidRPr="00D3215A">
              <w:rPr>
                <w:rFonts w:ascii="Tahoma" w:hAnsi="Tahoma" w:cs="Tahoma"/>
                <w:color w:val="0000FF"/>
                <w:sz w:val="20"/>
                <w:szCs w:val="20"/>
              </w:rPr>
              <w:t xml:space="preserve">   </w:t>
            </w:r>
          </w:p>
        </w:tc>
      </w:tr>
      <w:tr w:rsidR="00424A5A" w:rsidRPr="00D3215A" w14:paraId="6905953C" w14:textId="77777777">
        <w:tc>
          <w:tcPr>
            <w:tcW w:w="1080" w:type="dxa"/>
            <w:vAlign w:val="center"/>
          </w:tcPr>
          <w:p w14:paraId="0D690A9D"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Datum:</w:t>
            </w:r>
          </w:p>
        </w:tc>
        <w:tc>
          <w:tcPr>
            <w:tcW w:w="2160" w:type="dxa"/>
            <w:vAlign w:val="center"/>
          </w:tcPr>
          <w:p w14:paraId="11C8E4C2" w14:textId="77777777" w:rsidR="00424A5A" w:rsidRPr="00D3215A" w:rsidRDefault="003D03D9" w:rsidP="007E6C26">
            <w:pPr>
              <w:spacing w:before="40"/>
              <w:rPr>
                <w:rFonts w:ascii="Tahoma" w:hAnsi="Tahoma" w:cs="Tahoma"/>
                <w:sz w:val="20"/>
                <w:szCs w:val="20"/>
              </w:rPr>
            </w:pPr>
            <w:r>
              <w:rPr>
                <w:rFonts w:ascii="Tahoma" w:hAnsi="Tahoma" w:cs="Tahoma"/>
                <w:color w:val="0000FF"/>
                <w:sz w:val="20"/>
                <w:szCs w:val="20"/>
              </w:rPr>
              <w:t>2</w:t>
            </w:r>
            <w:r w:rsidR="007E6C26">
              <w:rPr>
                <w:rFonts w:ascii="Tahoma" w:hAnsi="Tahoma" w:cs="Tahoma"/>
                <w:color w:val="0000FF"/>
                <w:sz w:val="20"/>
                <w:szCs w:val="20"/>
              </w:rPr>
              <w:t>9</w:t>
            </w:r>
            <w:r w:rsidR="004C2502" w:rsidRPr="00D3215A">
              <w:rPr>
                <w:rFonts w:ascii="Tahoma" w:hAnsi="Tahoma" w:cs="Tahoma"/>
                <w:color w:val="0000FF"/>
                <w:sz w:val="20"/>
                <w:szCs w:val="20"/>
              </w:rPr>
              <w:t>.</w:t>
            </w:r>
            <w:r w:rsidR="00CE051F">
              <w:rPr>
                <w:rFonts w:ascii="Tahoma" w:hAnsi="Tahoma" w:cs="Tahoma"/>
                <w:color w:val="0000FF"/>
                <w:sz w:val="20"/>
                <w:szCs w:val="20"/>
              </w:rPr>
              <w:t>10</w:t>
            </w:r>
            <w:r w:rsidR="004C2502" w:rsidRPr="00D3215A">
              <w:rPr>
                <w:rFonts w:ascii="Tahoma" w:hAnsi="Tahoma" w:cs="Tahoma"/>
                <w:color w:val="0000FF"/>
                <w:sz w:val="20"/>
                <w:szCs w:val="20"/>
              </w:rPr>
              <w:t>.2020</w:t>
            </w:r>
          </w:p>
        </w:tc>
        <w:tc>
          <w:tcPr>
            <w:tcW w:w="1080" w:type="dxa"/>
            <w:vAlign w:val="center"/>
          </w:tcPr>
          <w:p w14:paraId="62FC9109" w14:textId="77777777" w:rsidR="00424A5A" w:rsidRPr="00D3215A" w:rsidRDefault="00424A5A" w:rsidP="003560E2">
            <w:pPr>
              <w:spacing w:before="40"/>
              <w:rPr>
                <w:rFonts w:ascii="Tahoma" w:hAnsi="Tahoma" w:cs="Tahoma"/>
                <w:sz w:val="20"/>
                <w:szCs w:val="20"/>
              </w:rPr>
            </w:pPr>
          </w:p>
        </w:tc>
        <w:tc>
          <w:tcPr>
            <w:tcW w:w="1620" w:type="dxa"/>
            <w:vAlign w:val="center"/>
          </w:tcPr>
          <w:p w14:paraId="0E54E6B5" w14:textId="77777777" w:rsidR="00424A5A" w:rsidRPr="00D3215A" w:rsidRDefault="00424A5A" w:rsidP="003560E2">
            <w:pPr>
              <w:spacing w:before="40"/>
              <w:jc w:val="right"/>
              <w:rPr>
                <w:rFonts w:ascii="Tahoma" w:hAnsi="Tahoma" w:cs="Tahoma"/>
                <w:sz w:val="20"/>
                <w:szCs w:val="20"/>
              </w:rPr>
            </w:pPr>
            <w:r w:rsidRPr="00D3215A">
              <w:rPr>
                <w:rFonts w:ascii="Tahoma" w:hAnsi="Tahoma" w:cs="Tahoma"/>
                <w:sz w:val="20"/>
                <w:szCs w:val="20"/>
              </w:rPr>
              <w:t>MFERAC:</w:t>
            </w:r>
          </w:p>
        </w:tc>
        <w:tc>
          <w:tcPr>
            <w:tcW w:w="3420" w:type="dxa"/>
            <w:vAlign w:val="center"/>
          </w:tcPr>
          <w:p w14:paraId="6A235876" w14:textId="77777777" w:rsidR="00424A5A" w:rsidRPr="00D3215A" w:rsidRDefault="004C2502" w:rsidP="003560E2">
            <w:pPr>
              <w:spacing w:before="40"/>
              <w:rPr>
                <w:rFonts w:ascii="Tahoma" w:hAnsi="Tahoma" w:cs="Tahoma"/>
                <w:sz w:val="20"/>
                <w:szCs w:val="20"/>
              </w:rPr>
            </w:pPr>
            <w:r w:rsidRPr="00D3215A">
              <w:rPr>
                <w:rFonts w:ascii="Tahoma" w:hAnsi="Tahoma" w:cs="Tahoma"/>
                <w:color w:val="0000FF"/>
                <w:sz w:val="20"/>
                <w:szCs w:val="20"/>
              </w:rPr>
              <w:t>2431-20-000347/0</w:t>
            </w:r>
          </w:p>
        </w:tc>
      </w:tr>
    </w:tbl>
    <w:p w14:paraId="163B0DFE" w14:textId="77777777" w:rsidR="00E813F4" w:rsidRPr="00D3215A" w:rsidRDefault="00E813F4" w:rsidP="00E813F4">
      <w:pPr>
        <w:pStyle w:val="Konnaopomba-besedilo"/>
        <w:spacing w:before="240"/>
        <w:jc w:val="center"/>
        <w:rPr>
          <w:rFonts w:ascii="Tahoma" w:hAnsi="Tahoma" w:cs="Tahoma"/>
          <w:b/>
          <w:spacing w:val="20"/>
          <w:szCs w:val="20"/>
        </w:rPr>
      </w:pPr>
      <w:r w:rsidRPr="00D3215A">
        <w:rPr>
          <w:rFonts w:ascii="Tahoma" w:hAnsi="Tahoma" w:cs="Tahoma"/>
          <w:b/>
          <w:spacing w:val="20"/>
          <w:szCs w:val="20"/>
        </w:rPr>
        <w:t xml:space="preserve">POJASNILA RAZPISNE DOKUMENTACIJE </w:t>
      </w:r>
    </w:p>
    <w:p w14:paraId="72949207" w14:textId="77777777" w:rsidR="00E813F4" w:rsidRPr="00D3215A" w:rsidRDefault="00E813F4" w:rsidP="00E813F4">
      <w:pPr>
        <w:pStyle w:val="Konnaopomba-besedilo"/>
        <w:jc w:val="center"/>
        <w:rPr>
          <w:rFonts w:ascii="Tahoma" w:hAnsi="Tahoma" w:cs="Tahoma"/>
          <w:b/>
          <w:spacing w:val="20"/>
          <w:szCs w:val="20"/>
        </w:rPr>
      </w:pPr>
      <w:r w:rsidRPr="00D3215A">
        <w:rPr>
          <w:rFonts w:ascii="Tahoma" w:hAnsi="Tahoma" w:cs="Tahoma"/>
          <w:b/>
          <w:spacing w:val="20"/>
          <w:szCs w:val="20"/>
        </w:rPr>
        <w:t xml:space="preserve">za oddajo javnega naročila </w:t>
      </w:r>
    </w:p>
    <w:p w14:paraId="48B2FEB1" w14:textId="77777777" w:rsidR="00E813F4" w:rsidRPr="00D3215A"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215A" w14:paraId="0F7864AE" w14:textId="77777777">
        <w:tc>
          <w:tcPr>
            <w:tcW w:w="9288" w:type="dxa"/>
          </w:tcPr>
          <w:p w14:paraId="15E1B8BA" w14:textId="77777777" w:rsidR="00E813F4" w:rsidRPr="00D3215A" w:rsidRDefault="004C2502" w:rsidP="003560E2">
            <w:pPr>
              <w:pStyle w:val="Konnaopomba-besedilo"/>
              <w:jc w:val="center"/>
              <w:rPr>
                <w:rFonts w:ascii="Tahoma" w:hAnsi="Tahoma" w:cs="Tahoma"/>
                <w:b/>
                <w:szCs w:val="20"/>
              </w:rPr>
            </w:pPr>
            <w:r w:rsidRPr="00D3215A">
              <w:rPr>
                <w:rFonts w:ascii="Tahoma" w:hAnsi="Tahoma" w:cs="Tahoma"/>
                <w:b/>
                <w:szCs w:val="20"/>
              </w:rPr>
              <w:t>Inženirske storitve pri investicijah na državnih cestah,  na G + R cestah Direkcije RS za infrastrukturo / 2020-1</w:t>
            </w:r>
          </w:p>
        </w:tc>
      </w:tr>
    </w:tbl>
    <w:p w14:paraId="18BB2807" w14:textId="77777777" w:rsidR="00E813F4" w:rsidRPr="00314162" w:rsidRDefault="00E813F4" w:rsidP="00314162">
      <w:pPr>
        <w:pStyle w:val="Konnaopomba-besedilo"/>
        <w:rPr>
          <w:rFonts w:ascii="Tahoma" w:hAnsi="Tahoma" w:cs="Tahoma"/>
          <w:szCs w:val="20"/>
        </w:rPr>
      </w:pPr>
    </w:p>
    <w:p w14:paraId="5EFB4C96" w14:textId="77777777" w:rsidR="00D3215A" w:rsidRPr="00314162" w:rsidRDefault="00D3215A" w:rsidP="00314162">
      <w:pPr>
        <w:spacing w:before="128" w:after="128"/>
        <w:outlineLvl w:val="3"/>
        <w:rPr>
          <w:rFonts w:ascii="Tahoma" w:hAnsi="Tahoma" w:cs="Tahoma"/>
          <w:b/>
          <w:color w:val="333333"/>
          <w:sz w:val="20"/>
          <w:szCs w:val="20"/>
          <w:lang w:eastAsia="sl-SI"/>
        </w:rPr>
      </w:pPr>
      <w:r w:rsidRPr="00314162">
        <w:rPr>
          <w:rFonts w:ascii="Tahoma" w:hAnsi="Tahoma" w:cs="Tahoma"/>
          <w:b/>
          <w:color w:val="333333"/>
          <w:sz w:val="20"/>
          <w:szCs w:val="20"/>
          <w:lang w:eastAsia="sl-SI"/>
        </w:rPr>
        <w:t xml:space="preserve">JN005608/2020-B01 - A-094/20; datum objave: 10.09.2020 </w:t>
      </w:r>
    </w:p>
    <w:p w14:paraId="69B61199" w14:textId="77777777" w:rsidR="00D24DC5" w:rsidRPr="007558AC" w:rsidRDefault="00D3215A" w:rsidP="00314162">
      <w:pPr>
        <w:pStyle w:val="Telobesedila2"/>
        <w:widowControl w:val="0"/>
        <w:spacing w:line="254" w:lineRule="atLeast"/>
        <w:jc w:val="left"/>
        <w:rPr>
          <w:rFonts w:ascii="Tahoma" w:hAnsi="Tahoma" w:cs="Tahoma"/>
          <w:b/>
          <w:color w:val="333333"/>
          <w:szCs w:val="20"/>
          <w:shd w:val="clear" w:color="auto" w:fill="FFFFFF"/>
        </w:rPr>
      </w:pPr>
      <w:r w:rsidRPr="007558AC">
        <w:rPr>
          <w:rFonts w:ascii="Tahoma" w:hAnsi="Tahoma" w:cs="Tahoma"/>
          <w:b/>
          <w:color w:val="333333"/>
          <w:szCs w:val="20"/>
          <w:shd w:val="clear" w:color="auto" w:fill="FFFFFF"/>
        </w:rPr>
        <w:t xml:space="preserve">Datum prejema: </w:t>
      </w:r>
      <w:r w:rsidR="007E6C26">
        <w:rPr>
          <w:rFonts w:ascii="Tahoma" w:hAnsi="Tahoma" w:cs="Tahoma"/>
          <w:b/>
          <w:color w:val="333333"/>
          <w:szCs w:val="20"/>
          <w:shd w:val="clear" w:color="auto" w:fill="FFFFFF"/>
        </w:rPr>
        <w:t>29</w:t>
      </w:r>
      <w:r w:rsidRPr="007558AC">
        <w:rPr>
          <w:rFonts w:ascii="Tahoma" w:hAnsi="Tahoma" w:cs="Tahoma"/>
          <w:b/>
          <w:color w:val="333333"/>
          <w:szCs w:val="20"/>
          <w:shd w:val="clear" w:color="auto" w:fill="FFFFFF"/>
        </w:rPr>
        <w:t>.</w:t>
      </w:r>
      <w:r w:rsidR="00CE051F">
        <w:rPr>
          <w:rFonts w:ascii="Tahoma" w:hAnsi="Tahoma" w:cs="Tahoma"/>
          <w:b/>
          <w:color w:val="333333"/>
          <w:szCs w:val="20"/>
          <w:shd w:val="clear" w:color="auto" w:fill="FFFFFF"/>
        </w:rPr>
        <w:t>10</w:t>
      </w:r>
      <w:r w:rsidRPr="007558AC">
        <w:rPr>
          <w:rFonts w:ascii="Tahoma" w:hAnsi="Tahoma" w:cs="Tahoma"/>
          <w:b/>
          <w:color w:val="333333"/>
          <w:szCs w:val="20"/>
          <w:shd w:val="clear" w:color="auto" w:fill="FFFFFF"/>
        </w:rPr>
        <w:t>.2020   </w:t>
      </w:r>
      <w:r w:rsidR="007E6C26">
        <w:rPr>
          <w:rFonts w:ascii="Tahoma" w:hAnsi="Tahoma" w:cs="Tahoma"/>
          <w:b/>
          <w:color w:val="333333"/>
          <w:szCs w:val="20"/>
          <w:shd w:val="clear" w:color="auto" w:fill="FFFFFF"/>
        </w:rPr>
        <w:t>11</w:t>
      </w:r>
      <w:r w:rsidRPr="007558AC">
        <w:rPr>
          <w:rFonts w:ascii="Tahoma" w:hAnsi="Tahoma" w:cs="Tahoma"/>
          <w:b/>
          <w:color w:val="333333"/>
          <w:szCs w:val="20"/>
          <w:shd w:val="clear" w:color="auto" w:fill="FFFFFF"/>
        </w:rPr>
        <w:t>:</w:t>
      </w:r>
      <w:r w:rsidR="007E6C26">
        <w:rPr>
          <w:rFonts w:ascii="Tahoma" w:hAnsi="Tahoma" w:cs="Tahoma"/>
          <w:b/>
          <w:color w:val="333333"/>
          <w:szCs w:val="20"/>
          <w:shd w:val="clear" w:color="auto" w:fill="FFFFFF"/>
        </w:rPr>
        <w:t>2</w:t>
      </w:r>
      <w:r w:rsidR="00A04174">
        <w:rPr>
          <w:rFonts w:ascii="Tahoma" w:hAnsi="Tahoma" w:cs="Tahoma"/>
          <w:b/>
          <w:color w:val="333333"/>
          <w:szCs w:val="20"/>
          <w:shd w:val="clear" w:color="auto" w:fill="FFFFFF"/>
        </w:rPr>
        <w:t>1</w:t>
      </w:r>
    </w:p>
    <w:p w14:paraId="08CE0522" w14:textId="77777777" w:rsidR="00E813F4" w:rsidRPr="007E6C26" w:rsidRDefault="00E813F4" w:rsidP="00314162">
      <w:pPr>
        <w:pStyle w:val="Telobesedila2"/>
        <w:widowControl w:val="0"/>
        <w:spacing w:line="254" w:lineRule="atLeast"/>
        <w:jc w:val="left"/>
        <w:rPr>
          <w:rFonts w:ascii="Tahoma" w:hAnsi="Tahoma" w:cs="Tahoma"/>
          <w:b/>
          <w:szCs w:val="20"/>
        </w:rPr>
      </w:pPr>
      <w:r w:rsidRPr="007E6C26">
        <w:rPr>
          <w:rFonts w:ascii="Tahoma" w:hAnsi="Tahoma" w:cs="Tahoma"/>
          <w:b/>
          <w:szCs w:val="20"/>
        </w:rPr>
        <w:t>Vprašanje:</w:t>
      </w:r>
    </w:p>
    <w:p w14:paraId="62A7A811" w14:textId="77777777" w:rsidR="00492A7C" w:rsidRPr="007E6C26" w:rsidRDefault="00492A7C" w:rsidP="00314162">
      <w:pPr>
        <w:pStyle w:val="Telobesedila2"/>
        <w:widowControl w:val="0"/>
        <w:spacing w:line="254" w:lineRule="atLeast"/>
        <w:jc w:val="left"/>
        <w:rPr>
          <w:rFonts w:ascii="Tahoma" w:hAnsi="Tahoma" w:cs="Tahoma"/>
          <w:b/>
          <w:szCs w:val="20"/>
        </w:rPr>
      </w:pPr>
    </w:p>
    <w:p w14:paraId="54E76F4A" w14:textId="77777777" w:rsidR="00A04174" w:rsidRPr="007E6C26" w:rsidRDefault="007E6C26" w:rsidP="007558AC">
      <w:pPr>
        <w:pStyle w:val="Telobesedila2"/>
        <w:jc w:val="left"/>
        <w:rPr>
          <w:rFonts w:ascii="Tahoma" w:hAnsi="Tahoma" w:cs="Tahoma"/>
          <w:b/>
          <w:szCs w:val="20"/>
        </w:rPr>
      </w:pPr>
      <w:r w:rsidRPr="007E6C26">
        <w:rPr>
          <w:rFonts w:ascii="Tahoma" w:hAnsi="Tahoma" w:cs="Tahoma"/>
          <w:color w:val="333333"/>
          <w:szCs w:val="20"/>
          <w:shd w:val="clear" w:color="auto" w:fill="FFFFFF"/>
        </w:rPr>
        <w:t>Spoštovani,</w:t>
      </w:r>
      <w:r w:rsidRPr="007E6C26">
        <w:rPr>
          <w:rFonts w:ascii="Tahoma" w:hAnsi="Tahoma" w:cs="Tahoma"/>
          <w:color w:val="333333"/>
          <w:szCs w:val="20"/>
        </w:rPr>
        <w:br/>
      </w:r>
      <w:r w:rsidRPr="007E6C26">
        <w:rPr>
          <w:rFonts w:ascii="Tahoma" w:hAnsi="Tahoma" w:cs="Tahoma"/>
          <w:color w:val="333333"/>
          <w:szCs w:val="20"/>
          <w:shd w:val="clear" w:color="auto" w:fill="FFFFFF"/>
        </w:rPr>
        <w:t>V 19. členu vzorca pogodbe je navedeno, da se dodatne in nepredvidene storitve, ki jih mora opraviti inženir pri nadzoru gradnje (storitev IZVEDBA v opisnem listu) v kolikor se je podaljšal rok gradnje investicije, ki je predmet nadzora za več kot 10 % predvidenega časa gradbenih del. Iz obrazcev »OPIS PROJEKTA« ni mogoče razbrati predvidenega časa gradbenih del, saj je naveden le mesec pričetka ter zaključka izvajanja inženirskih storitev. Te seveda vključujejo tudi storitve pred in po sami gradnji.</w:t>
      </w:r>
      <w:r w:rsidRPr="007E6C26">
        <w:rPr>
          <w:rFonts w:ascii="Tahoma" w:hAnsi="Tahoma" w:cs="Tahoma"/>
          <w:color w:val="333333"/>
          <w:szCs w:val="20"/>
        </w:rPr>
        <w:br/>
      </w:r>
      <w:r w:rsidRPr="007E6C26">
        <w:rPr>
          <w:rFonts w:ascii="Tahoma" w:hAnsi="Tahoma" w:cs="Tahoma"/>
          <w:color w:val="333333"/>
          <w:szCs w:val="20"/>
          <w:shd w:val="clear" w:color="auto" w:fill="FFFFFF"/>
        </w:rPr>
        <w:t>Naročnika prosimo, da za vsak sklop navede predvideno trajanje gradbenih del v mesecih, saj bo le tako mogoče v fazi izvajanja pogodbe ugotoviti, ali so izpolnjeni pogoji za spremembo pogodbene cene ter izračun le-te po formuli iz razpisne dokumentacije.</w:t>
      </w:r>
      <w:r w:rsidRPr="007E6C26">
        <w:rPr>
          <w:rFonts w:ascii="Tahoma" w:hAnsi="Tahoma" w:cs="Tahoma"/>
          <w:color w:val="333333"/>
          <w:szCs w:val="20"/>
        </w:rPr>
        <w:br/>
      </w:r>
      <w:r w:rsidRPr="007E6C26">
        <w:rPr>
          <w:rFonts w:ascii="Tahoma" w:hAnsi="Tahoma" w:cs="Tahoma"/>
          <w:color w:val="333333"/>
          <w:szCs w:val="20"/>
        </w:rPr>
        <w:br/>
      </w:r>
      <w:r w:rsidRPr="007E6C26">
        <w:rPr>
          <w:rFonts w:ascii="Tahoma" w:hAnsi="Tahoma" w:cs="Tahoma"/>
          <w:color w:val="333333"/>
          <w:szCs w:val="20"/>
          <w:shd w:val="clear" w:color="auto" w:fill="FFFFFF"/>
        </w:rPr>
        <w:t>Hvala za odgovor in lep pozdrav</w:t>
      </w:r>
    </w:p>
    <w:p w14:paraId="4DA53EED" w14:textId="77777777" w:rsidR="00A04174" w:rsidRDefault="00A04174" w:rsidP="007558AC">
      <w:pPr>
        <w:pStyle w:val="Telobesedila2"/>
        <w:jc w:val="left"/>
        <w:rPr>
          <w:rFonts w:ascii="Tahoma" w:hAnsi="Tahoma" w:cs="Tahoma"/>
          <w:b/>
          <w:szCs w:val="20"/>
        </w:rPr>
      </w:pPr>
    </w:p>
    <w:p w14:paraId="576BEA28" w14:textId="77777777" w:rsidR="007E6C26" w:rsidRPr="007E6C26" w:rsidRDefault="007E6C26" w:rsidP="007558AC">
      <w:pPr>
        <w:pStyle w:val="Telobesedila2"/>
        <w:jc w:val="left"/>
        <w:rPr>
          <w:rFonts w:ascii="Tahoma" w:hAnsi="Tahoma" w:cs="Tahoma"/>
          <w:b/>
          <w:szCs w:val="20"/>
        </w:rPr>
      </w:pPr>
    </w:p>
    <w:p w14:paraId="6202D520" w14:textId="77777777" w:rsidR="00556816" w:rsidRPr="007E6C26" w:rsidRDefault="00E813F4" w:rsidP="007558AC">
      <w:pPr>
        <w:pStyle w:val="Telobesedila2"/>
        <w:jc w:val="left"/>
        <w:rPr>
          <w:rFonts w:ascii="Tahoma" w:hAnsi="Tahoma" w:cs="Tahoma"/>
          <w:b/>
          <w:szCs w:val="20"/>
        </w:rPr>
      </w:pPr>
      <w:r w:rsidRPr="007E6C26">
        <w:rPr>
          <w:rFonts w:ascii="Tahoma" w:hAnsi="Tahoma" w:cs="Tahoma"/>
          <w:b/>
          <w:szCs w:val="20"/>
        </w:rPr>
        <w:t>Odgovor:</w:t>
      </w:r>
    </w:p>
    <w:p w14:paraId="21B7093D" w14:textId="77777777" w:rsidR="00492A7C" w:rsidRPr="007E6C26" w:rsidRDefault="00492A7C" w:rsidP="007558AC">
      <w:pPr>
        <w:pStyle w:val="Telobesedila2"/>
        <w:jc w:val="left"/>
        <w:rPr>
          <w:rFonts w:ascii="Tahoma" w:hAnsi="Tahoma" w:cs="Tahoma"/>
          <w:b/>
          <w:szCs w:val="20"/>
        </w:rPr>
      </w:pPr>
    </w:p>
    <w:p w14:paraId="2677EF8C" w14:textId="57F1D7FF" w:rsidR="0027687D" w:rsidRDefault="0027687D" w:rsidP="0027687D">
      <w:pPr>
        <w:jc w:val="both"/>
        <w:rPr>
          <w:rFonts w:ascii="Tahoma" w:hAnsi="Tahoma" w:cs="Tahoma"/>
          <w:color w:val="333333"/>
          <w:sz w:val="20"/>
          <w:szCs w:val="20"/>
        </w:rPr>
      </w:pPr>
      <w:r w:rsidRPr="0027687D">
        <w:rPr>
          <w:rFonts w:ascii="Tahoma" w:hAnsi="Tahoma" w:cs="Tahoma"/>
          <w:color w:val="333333"/>
          <w:sz w:val="20"/>
          <w:szCs w:val="20"/>
        </w:rPr>
        <w:t>Inženir mora v roku 14 dni po uvedbi v delo predložiti naročniku za vsak investicijski projekt okvirni terminski plan (OTP) inženirskih storitev za izvedbo in uspešen zaključek prevzetih del ter z naročnikom usklajen plan porabe sredstev.</w:t>
      </w:r>
      <w:r w:rsidRPr="0027687D">
        <w:rPr>
          <w:rFonts w:ascii="Tahoma" w:hAnsi="Tahoma" w:cs="Tahoma"/>
          <w:color w:val="333333"/>
          <w:sz w:val="20"/>
          <w:szCs w:val="20"/>
        </w:rPr>
        <w:t xml:space="preserve"> </w:t>
      </w:r>
      <w:r w:rsidRPr="0027687D">
        <w:rPr>
          <w:rFonts w:ascii="Tahoma" w:hAnsi="Tahoma" w:cs="Tahoma"/>
          <w:color w:val="333333"/>
          <w:sz w:val="20"/>
          <w:szCs w:val="20"/>
        </w:rPr>
        <w:t xml:space="preserve">V roku 14 dni po uvedbi izvajalca </w:t>
      </w:r>
      <w:r>
        <w:rPr>
          <w:rFonts w:ascii="Tahoma" w:hAnsi="Tahoma" w:cs="Tahoma"/>
          <w:color w:val="333333"/>
          <w:sz w:val="20"/>
          <w:szCs w:val="20"/>
        </w:rPr>
        <w:t xml:space="preserve">gradnje </w:t>
      </w:r>
      <w:r w:rsidRPr="0027687D">
        <w:rPr>
          <w:rFonts w:ascii="Tahoma" w:hAnsi="Tahoma" w:cs="Tahoma"/>
          <w:color w:val="333333"/>
          <w:sz w:val="20"/>
          <w:szCs w:val="20"/>
        </w:rPr>
        <w:t>v delo se okvirni terminski plan uskladi s podrobnim terminskim in finančnim planom izvajalca del. Izdela se podrobni terminski plan (PTP)</w:t>
      </w:r>
      <w:r>
        <w:rPr>
          <w:rFonts w:ascii="Tahoma" w:hAnsi="Tahoma" w:cs="Tahoma"/>
          <w:color w:val="333333"/>
          <w:sz w:val="20"/>
          <w:szCs w:val="20"/>
        </w:rPr>
        <w:t>. Oba terminska plana, ki ju izdela Inženir, vključujeta tudi čas izvedbe gradbenih del.</w:t>
      </w:r>
    </w:p>
    <w:p w14:paraId="532B4F18" w14:textId="77777777" w:rsidR="0027687D" w:rsidRDefault="0027687D" w:rsidP="0027687D">
      <w:pPr>
        <w:jc w:val="both"/>
        <w:rPr>
          <w:rFonts w:ascii="Tahoma" w:hAnsi="Tahoma" w:cs="Tahoma"/>
          <w:color w:val="333333"/>
          <w:sz w:val="20"/>
          <w:szCs w:val="20"/>
        </w:rPr>
      </w:pPr>
    </w:p>
    <w:p w14:paraId="15C2154D" w14:textId="7AE54887" w:rsidR="0027687D" w:rsidRPr="0027687D" w:rsidRDefault="0027687D" w:rsidP="0027687D">
      <w:pPr>
        <w:jc w:val="both"/>
        <w:rPr>
          <w:rFonts w:ascii="Tahoma" w:hAnsi="Tahoma" w:cs="Tahoma"/>
          <w:color w:val="333333"/>
          <w:sz w:val="20"/>
          <w:szCs w:val="20"/>
        </w:rPr>
      </w:pPr>
      <w:r w:rsidRPr="0027687D">
        <w:rPr>
          <w:rFonts w:ascii="Tahoma" w:hAnsi="Tahoma" w:cs="Tahoma"/>
          <w:color w:val="333333"/>
          <w:sz w:val="20"/>
          <w:szCs w:val="20"/>
        </w:rPr>
        <w:t xml:space="preserve">Terminski plan in podrobni terminski plan potrdi vodja investicijskega projekta. </w:t>
      </w:r>
      <w:r>
        <w:rPr>
          <w:rFonts w:ascii="Tahoma" w:hAnsi="Tahoma" w:cs="Tahoma"/>
          <w:color w:val="333333"/>
          <w:sz w:val="20"/>
          <w:szCs w:val="20"/>
        </w:rPr>
        <w:t xml:space="preserve">Le ta bo osnova za obračun dodatnih in nepredvidenih storitev zaradi </w:t>
      </w:r>
      <w:r w:rsidRPr="0027687D">
        <w:rPr>
          <w:rFonts w:ascii="Tahoma" w:hAnsi="Tahoma" w:cs="Tahoma"/>
          <w:color w:val="333333"/>
          <w:sz w:val="20"/>
          <w:szCs w:val="20"/>
        </w:rPr>
        <w:t>podaljša</w:t>
      </w:r>
      <w:r>
        <w:rPr>
          <w:rFonts w:ascii="Tahoma" w:hAnsi="Tahoma" w:cs="Tahoma"/>
          <w:color w:val="333333"/>
          <w:sz w:val="20"/>
          <w:szCs w:val="20"/>
        </w:rPr>
        <w:t>nja</w:t>
      </w:r>
      <w:r w:rsidRPr="0027687D">
        <w:rPr>
          <w:rFonts w:ascii="Tahoma" w:hAnsi="Tahoma" w:cs="Tahoma"/>
          <w:color w:val="333333"/>
          <w:sz w:val="20"/>
          <w:szCs w:val="20"/>
        </w:rPr>
        <w:t xml:space="preserve"> rok</w:t>
      </w:r>
      <w:r>
        <w:rPr>
          <w:rFonts w:ascii="Tahoma" w:hAnsi="Tahoma" w:cs="Tahoma"/>
          <w:color w:val="333333"/>
          <w:sz w:val="20"/>
          <w:szCs w:val="20"/>
        </w:rPr>
        <w:t>a</w:t>
      </w:r>
      <w:r w:rsidRPr="0027687D">
        <w:rPr>
          <w:rFonts w:ascii="Tahoma" w:hAnsi="Tahoma" w:cs="Tahoma"/>
          <w:color w:val="333333"/>
          <w:sz w:val="20"/>
          <w:szCs w:val="20"/>
        </w:rPr>
        <w:t xml:space="preserve"> gradnje investicije, ki je predmet nadzora</w:t>
      </w:r>
      <w:r>
        <w:rPr>
          <w:rFonts w:ascii="Tahoma" w:hAnsi="Tahoma" w:cs="Tahoma"/>
          <w:color w:val="333333"/>
          <w:sz w:val="20"/>
          <w:szCs w:val="20"/>
        </w:rPr>
        <w:t>,</w:t>
      </w:r>
      <w:r w:rsidRPr="0027687D">
        <w:rPr>
          <w:rFonts w:ascii="Tahoma" w:hAnsi="Tahoma" w:cs="Tahoma"/>
          <w:color w:val="333333"/>
          <w:sz w:val="20"/>
          <w:szCs w:val="20"/>
        </w:rPr>
        <w:t xml:space="preserve"> za več kot 10 % predvidenega časa gradbenih del.</w:t>
      </w:r>
    </w:p>
    <w:p w14:paraId="73F84027" w14:textId="77777777" w:rsidR="0027687D" w:rsidRPr="0027687D" w:rsidRDefault="0027687D" w:rsidP="0027687D">
      <w:pPr>
        <w:jc w:val="both"/>
        <w:rPr>
          <w:rFonts w:ascii="Tahoma" w:hAnsi="Tahoma" w:cs="Tahoma"/>
          <w:color w:val="333333"/>
          <w:sz w:val="20"/>
          <w:szCs w:val="20"/>
        </w:rPr>
      </w:pPr>
    </w:p>
    <w:p w14:paraId="05EA301F" w14:textId="622D9005" w:rsidR="00A0714C" w:rsidRPr="007E6C26" w:rsidRDefault="00A0714C" w:rsidP="00492A7C">
      <w:pPr>
        <w:pStyle w:val="Konnaopomba-besedilo"/>
        <w:jc w:val="both"/>
        <w:rPr>
          <w:rFonts w:ascii="Tahoma" w:hAnsi="Tahoma" w:cs="Tahoma"/>
          <w:szCs w:val="20"/>
        </w:rPr>
      </w:pPr>
    </w:p>
    <w:sectPr w:rsidR="00A0714C" w:rsidRPr="007E6C2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1FA9" w14:textId="77777777" w:rsidR="001E0D31" w:rsidRDefault="001E0D31">
      <w:r>
        <w:separator/>
      </w:r>
    </w:p>
  </w:endnote>
  <w:endnote w:type="continuationSeparator" w:id="0">
    <w:p w14:paraId="2BACDDAD" w14:textId="77777777" w:rsidR="001E0D31" w:rsidRDefault="001E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FE51" w14:textId="77777777" w:rsidR="004C2502" w:rsidRDefault="004C25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914C"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2BAFD4F" w14:textId="77777777">
      <w:trPr>
        <w:cantSplit/>
        <w:trHeight w:val="785"/>
      </w:trPr>
      <w:tc>
        <w:tcPr>
          <w:tcW w:w="3614" w:type="dxa"/>
          <w:tcBorders>
            <w:top w:val="single" w:sz="4" w:space="0" w:color="auto"/>
          </w:tcBorders>
          <w:vAlign w:val="center"/>
        </w:tcPr>
        <w:p w14:paraId="2A610B7E" w14:textId="77777777" w:rsidR="00E813F4" w:rsidRDefault="00E813F4">
          <w:pPr>
            <w:pStyle w:val="Telobesedila"/>
            <w:rPr>
              <w:sz w:val="16"/>
            </w:rPr>
          </w:pPr>
        </w:p>
      </w:tc>
      <w:tc>
        <w:tcPr>
          <w:tcW w:w="956" w:type="dxa"/>
          <w:tcBorders>
            <w:top w:val="single" w:sz="4" w:space="0" w:color="auto"/>
          </w:tcBorders>
          <w:vAlign w:val="center"/>
        </w:tcPr>
        <w:p w14:paraId="6802B66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B1CF1F3" w14:textId="77777777" w:rsidR="00E813F4" w:rsidRDefault="00E813F4">
          <w:pPr>
            <w:pStyle w:val="Noga"/>
            <w:rPr>
              <w:sz w:val="16"/>
            </w:rPr>
          </w:pPr>
        </w:p>
      </w:tc>
      <w:tc>
        <w:tcPr>
          <w:tcW w:w="3240" w:type="dxa"/>
          <w:tcBorders>
            <w:top w:val="single" w:sz="4" w:space="0" w:color="auto"/>
          </w:tcBorders>
          <w:vAlign w:val="center"/>
        </w:tcPr>
        <w:p w14:paraId="307AD144"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92A7C">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E6C26">
            <w:rPr>
              <w:rStyle w:val="tevilkastrani"/>
              <w:noProof/>
              <w:sz w:val="16"/>
            </w:rPr>
            <w:t>1</w:t>
          </w:r>
          <w:r>
            <w:rPr>
              <w:rStyle w:val="tevilkastrani"/>
              <w:sz w:val="16"/>
            </w:rPr>
            <w:fldChar w:fldCharType="end"/>
          </w:r>
        </w:p>
      </w:tc>
    </w:tr>
  </w:tbl>
  <w:p w14:paraId="0A94B737" w14:textId="77777777" w:rsidR="00E813F4" w:rsidRDefault="00E813F4">
    <w:pPr>
      <w:pStyle w:val="Noga"/>
      <w:rPr>
        <w:rFonts w:ascii="Arial" w:hAnsi="Arial"/>
        <w:sz w:val="2"/>
        <w:lang w:val="en-US"/>
      </w:rPr>
    </w:pPr>
  </w:p>
  <w:p w14:paraId="064561AC"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C815" w14:textId="77777777" w:rsidR="00E813F4" w:rsidRDefault="00E813F4" w:rsidP="002507C2">
    <w:pPr>
      <w:pStyle w:val="Noga"/>
      <w:ind w:firstLine="540"/>
    </w:pPr>
    <w:r>
      <w:t xml:space="preserve">  </w:t>
    </w:r>
    <w:r w:rsidR="004C2502" w:rsidRPr="00643501">
      <w:rPr>
        <w:noProof/>
        <w:lang w:eastAsia="sl-SI"/>
      </w:rPr>
      <w:drawing>
        <wp:inline distT="0" distB="0" distL="0" distR="0" wp14:anchorId="50A5C4F1" wp14:editId="02812194">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C2502" w:rsidRPr="00643501">
      <w:rPr>
        <w:noProof/>
        <w:lang w:eastAsia="sl-SI"/>
      </w:rPr>
      <w:drawing>
        <wp:inline distT="0" distB="0" distL="0" distR="0" wp14:anchorId="2EF1DDF1" wp14:editId="0FDC42B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C2502" w:rsidRPr="00CF74F9">
      <w:rPr>
        <w:noProof/>
        <w:lang w:eastAsia="sl-SI"/>
      </w:rPr>
      <w:drawing>
        <wp:inline distT="0" distB="0" distL="0" distR="0" wp14:anchorId="0FF840FF" wp14:editId="41E23A4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A47A6CB"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C944" w14:textId="77777777" w:rsidR="001E0D31" w:rsidRDefault="001E0D31">
      <w:r>
        <w:separator/>
      </w:r>
    </w:p>
  </w:footnote>
  <w:footnote w:type="continuationSeparator" w:id="0">
    <w:p w14:paraId="71F99780" w14:textId="77777777" w:rsidR="001E0D31" w:rsidRDefault="001E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9B3F" w14:textId="77777777" w:rsidR="004C2502" w:rsidRDefault="004C25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368E" w14:textId="77777777" w:rsidR="004C2502" w:rsidRDefault="004C25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857C" w14:textId="77777777" w:rsidR="00DB7CDA" w:rsidRDefault="004C2502">
    <w:pPr>
      <w:pStyle w:val="Glava"/>
    </w:pPr>
    <w:r>
      <w:rPr>
        <w:noProof/>
        <w:lang w:eastAsia="sl-SI"/>
      </w:rPr>
      <w:drawing>
        <wp:anchor distT="0" distB="0" distL="114300" distR="114300" simplePos="0" relativeHeight="251657728" behindDoc="1" locked="0" layoutInCell="1" allowOverlap="1" wp14:anchorId="1EA26F1F" wp14:editId="588DBD5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02"/>
    <w:rsid w:val="00023691"/>
    <w:rsid w:val="000646A9"/>
    <w:rsid w:val="000E33ED"/>
    <w:rsid w:val="001112F6"/>
    <w:rsid w:val="001836BB"/>
    <w:rsid w:val="00196411"/>
    <w:rsid w:val="001E0D31"/>
    <w:rsid w:val="00216549"/>
    <w:rsid w:val="00225973"/>
    <w:rsid w:val="002507C2"/>
    <w:rsid w:val="0027687D"/>
    <w:rsid w:val="00276D78"/>
    <w:rsid w:val="00290551"/>
    <w:rsid w:val="002F11DE"/>
    <w:rsid w:val="00303A60"/>
    <w:rsid w:val="003133A6"/>
    <w:rsid w:val="00314162"/>
    <w:rsid w:val="003560E2"/>
    <w:rsid w:val="003579C0"/>
    <w:rsid w:val="003D03D9"/>
    <w:rsid w:val="00424A5A"/>
    <w:rsid w:val="0044323F"/>
    <w:rsid w:val="00492A7C"/>
    <w:rsid w:val="004B34B5"/>
    <w:rsid w:val="004C2502"/>
    <w:rsid w:val="00556816"/>
    <w:rsid w:val="00634B0D"/>
    <w:rsid w:val="00637BE6"/>
    <w:rsid w:val="006E73B2"/>
    <w:rsid w:val="007558AC"/>
    <w:rsid w:val="007961E4"/>
    <w:rsid w:val="007E6C26"/>
    <w:rsid w:val="00816F6A"/>
    <w:rsid w:val="00891C53"/>
    <w:rsid w:val="00954535"/>
    <w:rsid w:val="00981C27"/>
    <w:rsid w:val="009831F2"/>
    <w:rsid w:val="009B1FD9"/>
    <w:rsid w:val="00A04174"/>
    <w:rsid w:val="00A05C73"/>
    <w:rsid w:val="00A0714C"/>
    <w:rsid w:val="00A17575"/>
    <w:rsid w:val="00A369E3"/>
    <w:rsid w:val="00A4195B"/>
    <w:rsid w:val="00A64A96"/>
    <w:rsid w:val="00AD3747"/>
    <w:rsid w:val="00B167A7"/>
    <w:rsid w:val="00C4134D"/>
    <w:rsid w:val="00C626E5"/>
    <w:rsid w:val="00CE051F"/>
    <w:rsid w:val="00D24DC5"/>
    <w:rsid w:val="00D3215A"/>
    <w:rsid w:val="00D74BA5"/>
    <w:rsid w:val="00D77F12"/>
    <w:rsid w:val="00DB7CDA"/>
    <w:rsid w:val="00E51016"/>
    <w:rsid w:val="00E53EAC"/>
    <w:rsid w:val="00E66D5B"/>
    <w:rsid w:val="00E813F4"/>
    <w:rsid w:val="00EA1375"/>
    <w:rsid w:val="00ED6B3C"/>
    <w:rsid w:val="00EF3567"/>
    <w:rsid w:val="00F36796"/>
    <w:rsid w:val="00F750AE"/>
    <w:rsid w:val="00FA1E40"/>
    <w:rsid w:val="00FB0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B5F08"/>
  <w15:chartTrackingRefBased/>
  <w15:docId w15:val="{14032A88-C464-4D00-A9C0-99E4F786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D3215A"/>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D3215A"/>
    <w:rPr>
      <w:b/>
      <w:bCs/>
      <w:sz w:val="24"/>
      <w:szCs w:val="24"/>
    </w:rPr>
  </w:style>
  <w:style w:type="character" w:customStyle="1" w:styleId="gray">
    <w:name w:val="gray"/>
    <w:basedOn w:val="Privzetapisavaodstavka"/>
    <w:rsid w:val="00D3215A"/>
  </w:style>
  <w:style w:type="character" w:customStyle="1" w:styleId="Konnaopomba-besediloZnak">
    <w:name w:val="Končna opomba - besedilo Znak"/>
    <w:basedOn w:val="Privzetapisavaodstavka"/>
    <w:link w:val="Konnaopomba-besedilo"/>
    <w:semiHidden/>
    <w:rsid w:val="00196411"/>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288</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Metka Pavčič</cp:lastModifiedBy>
  <cp:revision>2</cp:revision>
  <cp:lastPrinted>2020-10-29T10:35:00Z</cp:lastPrinted>
  <dcterms:created xsi:type="dcterms:W3CDTF">2020-10-30T13:47:00Z</dcterms:created>
  <dcterms:modified xsi:type="dcterms:W3CDTF">2020-10-30T13:47:00Z</dcterms:modified>
</cp:coreProperties>
</file>